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8AD91" w14:textId="77777777" w:rsidR="00CB2A73" w:rsidRPr="000A1F9C" w:rsidRDefault="00CB2A73" w:rsidP="00CB2A73">
      <w:pPr>
        <w:pStyle w:val="Header"/>
        <w:rPr>
          <w:b/>
          <w:color w:val="C00000"/>
          <w:sz w:val="28"/>
        </w:rPr>
      </w:pPr>
      <w:r w:rsidRPr="000A1F9C">
        <w:rPr>
          <w:b/>
          <w:color w:val="C00000"/>
          <w:sz w:val="28"/>
        </w:rPr>
        <w:tab/>
      </w:r>
      <w:r w:rsidRPr="000A1F9C">
        <w:rPr>
          <w:b/>
          <w:color w:val="C00000"/>
          <w:sz w:val="28"/>
        </w:rPr>
        <w:ptab w:relativeTo="margin" w:alignment="center" w:leader="none"/>
      </w:r>
      <w:r>
        <w:rPr>
          <w:b/>
          <w:color w:val="C00000"/>
          <w:sz w:val="28"/>
        </w:rPr>
        <w:tab/>
      </w:r>
      <w:r w:rsidR="00D11B6E">
        <w:rPr>
          <w:b/>
          <w:i/>
          <w:color w:val="C00000"/>
          <w:sz w:val="28"/>
        </w:rPr>
        <w:t>[Capstone Category]</w:t>
      </w:r>
    </w:p>
    <w:p w14:paraId="11179B99" w14:textId="77777777" w:rsidR="00CB2A73" w:rsidRDefault="00CB2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280"/>
      </w:tblGrid>
      <w:tr w:rsidR="00517718" w:rsidRPr="00AA7684" w14:paraId="35DEFFA9" w14:textId="77777777" w:rsidTr="00C7315E">
        <w:tc>
          <w:tcPr>
            <w:tcW w:w="2070" w:type="dxa"/>
          </w:tcPr>
          <w:p w14:paraId="51B9033D" w14:textId="77777777" w:rsidR="00517718" w:rsidRPr="00AA7684" w:rsidRDefault="00517718" w:rsidP="00BB175C">
            <w:pPr>
              <w:rPr>
                <w:b/>
                <w:sz w:val="28"/>
              </w:rPr>
            </w:pPr>
            <w:r w:rsidRPr="00AA7684">
              <w:rPr>
                <w:b/>
                <w:sz w:val="28"/>
              </w:rPr>
              <w:t xml:space="preserve">Project Name </w:t>
            </w:r>
          </w:p>
        </w:tc>
        <w:tc>
          <w:tcPr>
            <w:tcW w:w="7280" w:type="dxa"/>
          </w:tcPr>
          <w:p w14:paraId="41BE2004" w14:textId="01D05007" w:rsidR="00517718" w:rsidRPr="00AA7684" w:rsidRDefault="0008558F" w:rsidP="00BB175C">
            <w:pPr>
              <w:rPr>
                <w:b/>
                <w:sz w:val="28"/>
              </w:rPr>
            </w:pPr>
            <w:r>
              <w:rPr>
                <w:b/>
                <w:sz w:val="28"/>
              </w:rPr>
              <w:t>Autonomous Multiple Cycle Farming in Space</w:t>
            </w:r>
          </w:p>
        </w:tc>
      </w:tr>
      <w:tr w:rsidR="0071782B" w:rsidRPr="00DC27E1" w14:paraId="35521EF1" w14:textId="77777777" w:rsidTr="00C7315E">
        <w:tc>
          <w:tcPr>
            <w:tcW w:w="2070" w:type="dxa"/>
          </w:tcPr>
          <w:p w14:paraId="4702D7CD" w14:textId="77777777" w:rsidR="0071782B" w:rsidRPr="00DC27E1" w:rsidRDefault="0071782B" w:rsidP="0071782B">
            <w:pPr>
              <w:rPr>
                <w:sz w:val="24"/>
                <w:szCs w:val="24"/>
              </w:rPr>
            </w:pPr>
            <w:r>
              <w:rPr>
                <w:sz w:val="24"/>
                <w:szCs w:val="24"/>
              </w:rPr>
              <w:t>Team Lead</w:t>
            </w:r>
            <w:r w:rsidRPr="00DC27E1">
              <w:rPr>
                <w:sz w:val="24"/>
                <w:szCs w:val="24"/>
              </w:rPr>
              <w:t>:</w:t>
            </w:r>
          </w:p>
        </w:tc>
        <w:tc>
          <w:tcPr>
            <w:tcW w:w="7280" w:type="dxa"/>
          </w:tcPr>
          <w:p w14:paraId="531DB268" w14:textId="2D3DB9E7" w:rsidR="0071782B" w:rsidRPr="00DC27E1" w:rsidRDefault="0008558F" w:rsidP="0071782B">
            <w:pPr>
              <w:rPr>
                <w:sz w:val="24"/>
                <w:szCs w:val="24"/>
              </w:rPr>
            </w:pPr>
            <w:r>
              <w:rPr>
                <w:sz w:val="24"/>
                <w:szCs w:val="24"/>
              </w:rPr>
              <w:t>Courtney Cline</w:t>
            </w:r>
          </w:p>
        </w:tc>
      </w:tr>
      <w:tr w:rsidR="00517718" w:rsidRPr="00DC27E1" w14:paraId="0103321B" w14:textId="77777777" w:rsidTr="00C7315E">
        <w:tc>
          <w:tcPr>
            <w:tcW w:w="2070" w:type="dxa"/>
          </w:tcPr>
          <w:p w14:paraId="2A79D141" w14:textId="77777777" w:rsidR="00517718" w:rsidRPr="00DC27E1" w:rsidRDefault="0071782B" w:rsidP="0071782B">
            <w:pPr>
              <w:rPr>
                <w:sz w:val="24"/>
                <w:szCs w:val="24"/>
              </w:rPr>
            </w:pPr>
            <w:r w:rsidRPr="00DC27E1">
              <w:rPr>
                <w:sz w:val="24"/>
                <w:szCs w:val="24"/>
              </w:rPr>
              <w:t>Team Member</w:t>
            </w:r>
            <w:r>
              <w:rPr>
                <w:sz w:val="24"/>
                <w:szCs w:val="24"/>
              </w:rPr>
              <w:t>(</w:t>
            </w:r>
            <w:r w:rsidRPr="00DC27E1">
              <w:rPr>
                <w:sz w:val="24"/>
                <w:szCs w:val="24"/>
              </w:rPr>
              <w:t>s</w:t>
            </w:r>
            <w:r>
              <w:rPr>
                <w:sz w:val="24"/>
                <w:szCs w:val="24"/>
              </w:rPr>
              <w:t>)</w:t>
            </w:r>
            <w:r w:rsidRPr="00DC27E1">
              <w:rPr>
                <w:sz w:val="24"/>
                <w:szCs w:val="24"/>
              </w:rPr>
              <w:t xml:space="preserve">: </w:t>
            </w:r>
          </w:p>
        </w:tc>
        <w:tc>
          <w:tcPr>
            <w:tcW w:w="7280" w:type="dxa"/>
          </w:tcPr>
          <w:p w14:paraId="1E5D6BF4" w14:textId="7FA698ED" w:rsidR="00517718" w:rsidRPr="00DC27E1" w:rsidRDefault="0008558F" w:rsidP="00BB175C">
            <w:pPr>
              <w:rPr>
                <w:sz w:val="24"/>
                <w:szCs w:val="24"/>
              </w:rPr>
            </w:pPr>
            <w:r>
              <w:rPr>
                <w:sz w:val="24"/>
                <w:szCs w:val="24"/>
              </w:rPr>
              <w:t xml:space="preserve">Dominic Allard, Philip Bernhard, Joshua Calhoun, Courtney Cline, Giampiero Corsbie, </w:t>
            </w:r>
            <w:r w:rsidR="001A479D">
              <w:rPr>
                <w:sz w:val="24"/>
                <w:szCs w:val="24"/>
              </w:rPr>
              <w:t>T</w:t>
            </w:r>
            <w:r>
              <w:rPr>
                <w:sz w:val="24"/>
                <w:szCs w:val="24"/>
              </w:rPr>
              <w:t>imothy Frazier, Kali Jenson, Bryce Johnson, &amp; Christopher Millsap</w:t>
            </w:r>
          </w:p>
        </w:tc>
      </w:tr>
      <w:tr w:rsidR="00517718" w:rsidRPr="00DC27E1" w14:paraId="3C050F5B" w14:textId="77777777" w:rsidTr="00C7315E">
        <w:tc>
          <w:tcPr>
            <w:tcW w:w="2070" w:type="dxa"/>
          </w:tcPr>
          <w:p w14:paraId="72A5EDB4" w14:textId="77777777" w:rsidR="00517718" w:rsidRPr="00DC27E1" w:rsidRDefault="00517718" w:rsidP="00BB175C">
            <w:pPr>
              <w:rPr>
                <w:sz w:val="24"/>
                <w:szCs w:val="24"/>
              </w:rPr>
            </w:pPr>
            <w:r w:rsidRPr="00DC27E1">
              <w:rPr>
                <w:sz w:val="24"/>
                <w:szCs w:val="24"/>
              </w:rPr>
              <w:t>Faculty Advisor</w:t>
            </w:r>
            <w:r>
              <w:rPr>
                <w:sz w:val="24"/>
                <w:szCs w:val="24"/>
              </w:rPr>
              <w:t>(s)</w:t>
            </w:r>
            <w:r w:rsidRPr="00DC27E1">
              <w:rPr>
                <w:sz w:val="24"/>
                <w:szCs w:val="24"/>
              </w:rPr>
              <w:t xml:space="preserve">: </w:t>
            </w:r>
          </w:p>
        </w:tc>
        <w:tc>
          <w:tcPr>
            <w:tcW w:w="7280" w:type="dxa"/>
          </w:tcPr>
          <w:p w14:paraId="629CFF8F" w14:textId="39E2F3F1" w:rsidR="00517718" w:rsidRPr="00DC27E1" w:rsidRDefault="0008558F" w:rsidP="00BB175C">
            <w:pPr>
              <w:rPr>
                <w:sz w:val="24"/>
                <w:szCs w:val="24"/>
              </w:rPr>
            </w:pPr>
            <w:r>
              <w:rPr>
                <w:sz w:val="24"/>
                <w:szCs w:val="24"/>
              </w:rPr>
              <w:t>Dr. Elisabeth Kames</w:t>
            </w:r>
            <w:r w:rsidR="00965F5B">
              <w:rPr>
                <w:sz w:val="24"/>
                <w:szCs w:val="24"/>
              </w:rPr>
              <w:t xml:space="preserve">, Mechanical Engineering </w:t>
            </w:r>
            <w:r>
              <w:rPr>
                <w:sz w:val="24"/>
                <w:szCs w:val="24"/>
              </w:rPr>
              <w:t xml:space="preserve">&amp; Dr. Philip </w:t>
            </w:r>
            <w:r w:rsidR="0069722E">
              <w:rPr>
                <w:sz w:val="24"/>
                <w:szCs w:val="24"/>
              </w:rPr>
              <w:t>Chan, Computer</w:t>
            </w:r>
            <w:r w:rsidR="00965F5B">
              <w:rPr>
                <w:sz w:val="24"/>
                <w:szCs w:val="24"/>
              </w:rPr>
              <w:t xml:space="preserve"> Science, Florida Institute of Technology</w:t>
            </w:r>
          </w:p>
        </w:tc>
      </w:tr>
    </w:tbl>
    <w:p w14:paraId="292AD9F2" w14:textId="77777777" w:rsidR="003147B9" w:rsidRDefault="003147B9" w:rsidP="00F7677B">
      <w:pPr>
        <w:spacing w:after="0"/>
        <w:rPr>
          <w:b/>
          <w:sz w:val="24"/>
        </w:rPr>
      </w:pPr>
    </w:p>
    <w:p w14:paraId="6BF7E21E" w14:textId="77777777" w:rsidR="00F7677B" w:rsidRDefault="00F7677B" w:rsidP="00F7677B">
      <w:pPr>
        <w:spacing w:after="0"/>
        <w:rPr>
          <w:b/>
          <w:sz w:val="24"/>
        </w:rPr>
      </w:pPr>
      <w:r w:rsidRPr="0030224A">
        <w:rPr>
          <w:b/>
          <w:sz w:val="24"/>
        </w:rPr>
        <w:t>**do not change font size or text color above this message/delete this before completion</w:t>
      </w:r>
      <w:r w:rsidR="00D11B6E">
        <w:rPr>
          <w:b/>
          <w:sz w:val="24"/>
        </w:rPr>
        <w:t xml:space="preserve"> or put in a category. The category will be put in by Staff after submission </w:t>
      </w:r>
      <w:r w:rsidRPr="0030224A">
        <w:rPr>
          <w:b/>
          <w:sz w:val="24"/>
        </w:rPr>
        <w:t>**</w:t>
      </w:r>
    </w:p>
    <w:p w14:paraId="1CC8A062" w14:textId="56701779" w:rsidR="00C7315E" w:rsidRPr="00C7315E" w:rsidRDefault="00C7315E" w:rsidP="00886266">
      <w:pPr>
        <w:spacing w:after="0"/>
        <w:rPr>
          <w:sz w:val="24"/>
          <w:u w:val="single"/>
        </w:rPr>
      </w:pPr>
    </w:p>
    <w:p w14:paraId="04BDBBFD" w14:textId="470FBE47" w:rsidR="0069722E" w:rsidRDefault="00582892" w:rsidP="0069722E">
      <w:pPr>
        <w:jc w:val="both"/>
      </w:pPr>
      <w:r>
        <w:rPr>
          <w:sz w:val="24"/>
        </w:rPr>
        <w:t xml:space="preserve">Project </w:t>
      </w:r>
      <w:r w:rsidR="00461AAF">
        <w:rPr>
          <w:sz w:val="24"/>
        </w:rPr>
        <w:t>Description</w:t>
      </w:r>
      <w:r>
        <w:rPr>
          <w:sz w:val="24"/>
        </w:rPr>
        <w:t xml:space="preserve">: </w:t>
      </w:r>
      <w:r w:rsidR="0069722E" w:rsidRPr="0069722E">
        <w:t xml:space="preserve">With NASA gearing up for the Artemis program and space exploration expanding rapidly to accommodate life beyond Earth, there exists a need to grow food autonomously that can support humans reliably, without compromising valuable time, or energy, from other missions in space. Therefore, students across multiple disciplines joined forces to build an Autonomous Multiple Cycle Farming System (AMCF) that grows plants autonomously through robotic functions with limited human interaction for multiple cycles. </w:t>
      </w:r>
    </w:p>
    <w:p w14:paraId="509E3153" w14:textId="59369F02" w:rsidR="0069722E" w:rsidRPr="0069722E" w:rsidRDefault="00253658" w:rsidP="0069722E">
      <w:pPr>
        <w:jc w:val="both"/>
        <w:rPr>
          <w:sz w:val="24"/>
          <w:szCs w:val="24"/>
        </w:rPr>
      </w:pPr>
      <w:r w:rsidRPr="0069722E">
        <w:rPr>
          <w:noProof/>
        </w:rPr>
        <w:drawing>
          <wp:anchor distT="0" distB="0" distL="114300" distR="114300" simplePos="0" relativeHeight="251658240" behindDoc="0" locked="0" layoutInCell="1" allowOverlap="1" wp14:anchorId="021499C2" wp14:editId="71B85221">
            <wp:simplePos x="0" y="0"/>
            <wp:positionH relativeFrom="margin">
              <wp:posOffset>2682875</wp:posOffset>
            </wp:positionH>
            <wp:positionV relativeFrom="margin">
              <wp:posOffset>3726497</wp:posOffset>
            </wp:positionV>
            <wp:extent cx="3630930" cy="2021205"/>
            <wp:effectExtent l="0" t="0" r="0" b="0"/>
            <wp:wrapSquare wrapText="bothSides"/>
            <wp:docPr id="5" name="Picture 4" descr="A picture containing sitting, table, white&#10;&#10;Description automatically generated">
              <a:extLst xmlns:a="http://schemas.openxmlformats.org/drawingml/2006/main">
                <a:ext uri="{FF2B5EF4-FFF2-40B4-BE49-F238E27FC236}">
                  <a16:creationId xmlns:a16="http://schemas.microsoft.com/office/drawing/2014/main" id="{45460645-2F3D-A94A-B088-FA2ED0DCF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460645-2F3D-A94A-B088-FA2ED0DCFD9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0930" cy="2021205"/>
                    </a:xfrm>
                    <a:prstGeom prst="rect">
                      <a:avLst/>
                    </a:prstGeom>
                  </pic:spPr>
                </pic:pic>
              </a:graphicData>
            </a:graphic>
            <wp14:sizeRelH relativeFrom="margin">
              <wp14:pctWidth>0</wp14:pctWidth>
            </wp14:sizeRelH>
            <wp14:sizeRelV relativeFrom="margin">
              <wp14:pctHeight>0</wp14:pctHeight>
            </wp14:sizeRelV>
          </wp:anchor>
        </w:drawing>
      </w:r>
    </w:p>
    <w:p w14:paraId="5B490C8C" w14:textId="15DDC130" w:rsidR="0069722E" w:rsidRDefault="00253658" w:rsidP="0069722E">
      <w:pPr>
        <w:jc w:val="both"/>
      </w:pPr>
      <w:r w:rsidRPr="0069722E">
        <w:rPr>
          <w:noProof/>
        </w:rPr>
        <w:drawing>
          <wp:anchor distT="0" distB="0" distL="114300" distR="114300" simplePos="0" relativeHeight="251660288" behindDoc="0" locked="0" layoutInCell="1" allowOverlap="1" wp14:anchorId="694F3C52" wp14:editId="19150250">
            <wp:simplePos x="0" y="0"/>
            <wp:positionH relativeFrom="column">
              <wp:posOffset>4044950</wp:posOffset>
            </wp:positionH>
            <wp:positionV relativeFrom="paragraph">
              <wp:posOffset>687705</wp:posOffset>
            </wp:positionV>
            <wp:extent cx="1188085" cy="1082040"/>
            <wp:effectExtent l="0" t="0" r="5715" b="0"/>
            <wp:wrapNone/>
            <wp:docPr id="7" name="Picture 6" descr="A picture containing front, black, sitting, green&#10;&#10;Description automatically generated">
              <a:extLst xmlns:a="http://schemas.openxmlformats.org/drawingml/2006/main">
                <a:ext uri="{FF2B5EF4-FFF2-40B4-BE49-F238E27FC236}">
                  <a16:creationId xmlns:a16="http://schemas.microsoft.com/office/drawing/2014/main" id="{20CDA15D-5A3A-8346-9664-B8213FE25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CDA15D-5A3A-8346-9664-B8213FE25BA8}"/>
                        </a:ext>
                      </a:extLst>
                    </pic:cNvPr>
                    <pic:cNvPicPr>
                      <a:picLocks noChangeAspect="1"/>
                    </pic:cNvPicPr>
                  </pic:nvPicPr>
                  <pic:blipFill>
                    <a:blip r:embed="rId12"/>
                    <a:stretch>
                      <a:fillRect/>
                    </a:stretch>
                  </pic:blipFill>
                  <pic:spPr>
                    <a:xfrm>
                      <a:off x="0" y="0"/>
                      <a:ext cx="1188085" cy="1082040"/>
                    </a:xfrm>
                    <a:prstGeom prst="rect">
                      <a:avLst/>
                    </a:prstGeom>
                  </pic:spPr>
                </pic:pic>
              </a:graphicData>
            </a:graphic>
            <wp14:sizeRelH relativeFrom="margin">
              <wp14:pctWidth>0</wp14:pctWidth>
            </wp14:sizeRelH>
            <wp14:sizeRelV relativeFrom="margin">
              <wp14:pctHeight>0</wp14:pctHeight>
            </wp14:sizeRelV>
          </wp:anchor>
        </w:drawing>
      </w:r>
      <w:r w:rsidRPr="0069722E">
        <w:rPr>
          <w:noProof/>
        </w:rPr>
        <w:drawing>
          <wp:anchor distT="0" distB="0" distL="114300" distR="114300" simplePos="0" relativeHeight="251661312" behindDoc="0" locked="0" layoutInCell="1" allowOverlap="1" wp14:anchorId="22289795" wp14:editId="2354FD2E">
            <wp:simplePos x="0" y="0"/>
            <wp:positionH relativeFrom="column">
              <wp:posOffset>3275330</wp:posOffset>
            </wp:positionH>
            <wp:positionV relativeFrom="paragraph">
              <wp:posOffset>682942</wp:posOffset>
            </wp:positionV>
            <wp:extent cx="1153160" cy="1082040"/>
            <wp:effectExtent l="0" t="0" r="2540" b="0"/>
            <wp:wrapNone/>
            <wp:docPr id="18" name="Picture 17" descr="A picture containing front, black, sitting, green&#10;&#10;Description automatically generated">
              <a:extLst xmlns:a="http://schemas.openxmlformats.org/drawingml/2006/main">
                <a:ext uri="{FF2B5EF4-FFF2-40B4-BE49-F238E27FC236}">
                  <a16:creationId xmlns:a16="http://schemas.microsoft.com/office/drawing/2014/main" id="{498E2CB4-E95C-A847-8985-4B900B200C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498E2CB4-E95C-A847-8985-4B900B200C25}"/>
                        </a:ext>
                      </a:extLst>
                    </pic:cNvPr>
                    <pic:cNvPicPr>
                      <a:picLocks noChangeAspect="1"/>
                    </pic:cNvPicPr>
                  </pic:nvPicPr>
                  <pic:blipFill>
                    <a:blip r:embed="rId12"/>
                    <a:stretch>
                      <a:fillRect/>
                    </a:stretch>
                  </pic:blipFill>
                  <pic:spPr>
                    <a:xfrm>
                      <a:off x="0" y="0"/>
                      <a:ext cx="1153160" cy="1082040"/>
                    </a:xfrm>
                    <a:prstGeom prst="rect">
                      <a:avLst/>
                    </a:prstGeom>
                  </pic:spPr>
                </pic:pic>
              </a:graphicData>
            </a:graphic>
            <wp14:sizeRelH relativeFrom="margin">
              <wp14:pctWidth>0</wp14:pctWidth>
            </wp14:sizeRelH>
            <wp14:sizeRelV relativeFrom="margin">
              <wp14:pctHeight>0</wp14:pctHeight>
            </wp14:sizeRelV>
          </wp:anchor>
        </w:drawing>
      </w:r>
      <w:r w:rsidR="0069722E" w:rsidRPr="0069722E">
        <w:rPr>
          <w:sz w:val="24"/>
          <w:szCs w:val="24"/>
        </w:rPr>
        <w:t>System Design</w:t>
      </w:r>
      <w:r w:rsidR="0069722E">
        <w:t xml:space="preserve">: </w:t>
      </w:r>
      <w:r w:rsidR="0069722E" w:rsidRPr="0069722E">
        <w:t>To make an autonomous system that seeds, grows, and harvests plants, three major systems are needed: water delivery, pl</w:t>
      </w:r>
      <w:r>
        <w:t>a</w:t>
      </w:r>
      <w:r w:rsidR="0069722E" w:rsidRPr="0069722E">
        <w:t xml:space="preserve">nting system, and base. In conjunction with these three systems, there will need to be a power supply, lighting, nutrients, and plumbing for support. Design is in accordance with SSP 52000-IDD-ERP NASA requirements </w:t>
      </w:r>
      <w:r w:rsidR="00C633F0">
        <w:t>on International Space Station.</w:t>
      </w:r>
    </w:p>
    <w:p w14:paraId="1E81EEE7" w14:textId="02DDD5FC" w:rsidR="0069722E" w:rsidRPr="0069722E" w:rsidRDefault="0069722E" w:rsidP="0069722E">
      <w:pPr>
        <w:jc w:val="both"/>
      </w:pPr>
    </w:p>
    <w:p w14:paraId="4CED0A5F" w14:textId="4310FC89" w:rsidR="0069722E" w:rsidRDefault="0069722E" w:rsidP="0069722E">
      <w:pPr>
        <w:jc w:val="both"/>
      </w:pPr>
      <w:r w:rsidRPr="00253658">
        <w:rPr>
          <w:sz w:val="24"/>
          <w:szCs w:val="24"/>
        </w:rPr>
        <w:t>Limited Competition:</w:t>
      </w:r>
      <w:r>
        <w:t xml:space="preserve"> </w:t>
      </w:r>
      <w:r w:rsidRPr="0069722E">
        <w:t xml:space="preserve">These engineering students have been interfacing with NASA Kennedy Space Center regularly, as they are experts of similar, but less autonomous programs, such as The Vegetable Production System (VEGGIE). The VEGGIE is a current solution for growing food in microgravity, already tested on the </w:t>
      </w:r>
      <w:r w:rsidR="00C633F0">
        <w:t>International Space Station</w:t>
      </w:r>
      <w:r w:rsidRPr="0069722E">
        <w:t xml:space="preserve">. However, there are major differences between VEGGIE and AMCF. First, VEGGIE uses pillows to contain the seed and substrate in microgravity. </w:t>
      </w:r>
      <w:r w:rsidR="00C633F0">
        <w:t>In contrast, t</w:t>
      </w:r>
      <w:r w:rsidRPr="0069722E">
        <w:t xml:space="preserve">he AMCF will use a tray coupled with a nutrient solution dissolvable in water, eliminating the need for soil and allowing for more scalability. Second, VEGGIE requires astronaut delivery of water and seeds. </w:t>
      </w:r>
      <w:r w:rsidR="00C633F0">
        <w:t>Whereas, t</w:t>
      </w:r>
      <w:r w:rsidRPr="0069722E">
        <w:t>he AMCF will autonomously deliver water and plant seeds, eliminating much of the time spent by astronauts.</w:t>
      </w:r>
    </w:p>
    <w:p w14:paraId="09681CFB" w14:textId="1D9E2911" w:rsidR="0069722E" w:rsidRPr="0069722E" w:rsidRDefault="00253658" w:rsidP="0069722E">
      <w:pPr>
        <w:jc w:val="both"/>
      </w:pPr>
      <w:r w:rsidRPr="00253658">
        <w:rPr>
          <w:noProof/>
          <w:sz w:val="24"/>
          <w:szCs w:val="24"/>
        </w:rPr>
        <w:drawing>
          <wp:anchor distT="0" distB="0" distL="114300" distR="114300" simplePos="0" relativeHeight="251662336" behindDoc="0" locked="0" layoutInCell="1" allowOverlap="1" wp14:anchorId="6776D633" wp14:editId="7D7D6993">
            <wp:simplePos x="0" y="0"/>
            <wp:positionH relativeFrom="margin">
              <wp:posOffset>-3175</wp:posOffset>
            </wp:positionH>
            <wp:positionV relativeFrom="margin">
              <wp:posOffset>7783830</wp:posOffset>
            </wp:positionV>
            <wp:extent cx="1442720" cy="1431925"/>
            <wp:effectExtent l="0" t="0" r="5080" b="3175"/>
            <wp:wrapSquare wrapText="bothSides"/>
            <wp:docPr id="32" name="Picture 31" descr="A picture containing room&#10;&#10;Description automatically generated">
              <a:extLst xmlns:a="http://schemas.openxmlformats.org/drawingml/2006/main">
                <a:ext uri="{FF2B5EF4-FFF2-40B4-BE49-F238E27FC236}">
                  <a16:creationId xmlns:a16="http://schemas.microsoft.com/office/drawing/2014/main" id="{464E21AB-8F65-994F-A5B8-5C05F24B51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picture containing room&#10;&#10;Description automatically generated">
                      <a:extLst>
                        <a:ext uri="{FF2B5EF4-FFF2-40B4-BE49-F238E27FC236}">
                          <a16:creationId xmlns:a16="http://schemas.microsoft.com/office/drawing/2014/main" id="{464E21AB-8F65-994F-A5B8-5C05F24B519A}"/>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9466" t="5620" r="8473" b="3762"/>
                    <a:stretch/>
                  </pic:blipFill>
                  <pic:spPr bwMode="auto">
                    <a:xfrm>
                      <a:off x="0" y="0"/>
                      <a:ext cx="1442720"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996F" w14:textId="4F0DD210" w:rsidR="0069722E" w:rsidRPr="0069722E" w:rsidRDefault="0069722E" w:rsidP="0069722E">
      <w:pPr>
        <w:jc w:val="both"/>
      </w:pPr>
      <w:r w:rsidRPr="0069722E">
        <w:rPr>
          <w:sz w:val="24"/>
          <w:szCs w:val="24"/>
        </w:rPr>
        <w:t>Future Plans:</w:t>
      </w:r>
      <w:r>
        <w:t xml:space="preserve"> It </w:t>
      </w:r>
      <w:r w:rsidRPr="0069722E">
        <w:t>is with great pleasure to announce that we have already submitted the Autonomous Multiple Cycle Farming System concept to two different NASA programs: “Technology Advancement Utilizing Suborbital Flight Opportunities ‘Tech Flights’,“ as well as “Student Payload Opportunity with Citizen Science (SPOCS)” at Johnson Space Center.</w:t>
      </w:r>
      <w:r w:rsidR="00253658" w:rsidRPr="00253658">
        <w:rPr>
          <w:noProof/>
        </w:rPr>
        <w:t xml:space="preserve"> </w:t>
      </w:r>
      <w:bookmarkStart w:id="0" w:name="_GoBack"/>
      <w:bookmarkEnd w:id="0"/>
    </w:p>
    <w:p w14:paraId="57BD7E95" w14:textId="7DE18783" w:rsidR="00582892" w:rsidRDefault="00582892" w:rsidP="00DD44C4">
      <w:pPr>
        <w:spacing w:after="0"/>
        <w:jc w:val="both"/>
      </w:pPr>
    </w:p>
    <w:p w14:paraId="1BADEFB3" w14:textId="77777777" w:rsidR="00582892" w:rsidRDefault="00582892" w:rsidP="00582892">
      <w:pPr>
        <w:spacing w:after="0"/>
      </w:pPr>
    </w:p>
    <w:p w14:paraId="71483905" w14:textId="77777777" w:rsidR="00F7677B" w:rsidRPr="00886266" w:rsidRDefault="00F7677B" w:rsidP="00CB2A73">
      <w:pPr>
        <w:spacing w:after="0"/>
        <w:rPr>
          <w:sz w:val="24"/>
        </w:rPr>
      </w:pPr>
    </w:p>
    <w:sectPr w:rsidR="00F7677B" w:rsidRPr="00886266" w:rsidSect="007842FA">
      <w:pgSz w:w="12240" w:h="15840" w:code="1"/>
      <w:pgMar w:top="432" w:right="1152" w:bottom="432" w:left="1152"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F353E" w14:textId="77777777" w:rsidR="004F4DC7" w:rsidRDefault="004F4DC7" w:rsidP="000A1F9C">
      <w:pPr>
        <w:spacing w:after="0" w:line="240" w:lineRule="auto"/>
      </w:pPr>
      <w:r>
        <w:separator/>
      </w:r>
    </w:p>
  </w:endnote>
  <w:endnote w:type="continuationSeparator" w:id="0">
    <w:p w14:paraId="7C2F6C74" w14:textId="77777777" w:rsidR="004F4DC7" w:rsidRDefault="004F4DC7" w:rsidP="000A1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6FBEB" w14:textId="77777777" w:rsidR="004F4DC7" w:rsidRDefault="004F4DC7" w:rsidP="000A1F9C">
      <w:pPr>
        <w:spacing w:after="0" w:line="240" w:lineRule="auto"/>
      </w:pPr>
      <w:r>
        <w:separator/>
      </w:r>
    </w:p>
  </w:footnote>
  <w:footnote w:type="continuationSeparator" w:id="0">
    <w:p w14:paraId="7BA0F554" w14:textId="77777777" w:rsidR="004F4DC7" w:rsidRDefault="004F4DC7" w:rsidP="000A1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6B7277"/>
    <w:multiLevelType w:val="hybridMultilevel"/>
    <w:tmpl w:val="069C0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755EDE"/>
    <w:multiLevelType w:val="hybridMultilevel"/>
    <w:tmpl w:val="8C4E3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ocumentProtection w:edit="readOnly" w:formatting="1" w:enforcement="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F9C"/>
    <w:rsid w:val="00006418"/>
    <w:rsid w:val="00017F23"/>
    <w:rsid w:val="00021A35"/>
    <w:rsid w:val="00025742"/>
    <w:rsid w:val="0003080C"/>
    <w:rsid w:val="00051C2B"/>
    <w:rsid w:val="0008558F"/>
    <w:rsid w:val="00097159"/>
    <w:rsid w:val="000A1F9C"/>
    <w:rsid w:val="00112238"/>
    <w:rsid w:val="00145A5C"/>
    <w:rsid w:val="001A479D"/>
    <w:rsid w:val="001C2CCC"/>
    <w:rsid w:val="001C4737"/>
    <w:rsid w:val="00223C57"/>
    <w:rsid w:val="00253658"/>
    <w:rsid w:val="002B6280"/>
    <w:rsid w:val="0030224A"/>
    <w:rsid w:val="003147B9"/>
    <w:rsid w:val="003821CF"/>
    <w:rsid w:val="003F05A3"/>
    <w:rsid w:val="00461AAF"/>
    <w:rsid w:val="004662B9"/>
    <w:rsid w:val="004767FA"/>
    <w:rsid w:val="004B2AFB"/>
    <w:rsid w:val="004D529A"/>
    <w:rsid w:val="004F4DC7"/>
    <w:rsid w:val="00517718"/>
    <w:rsid w:val="00537087"/>
    <w:rsid w:val="00542670"/>
    <w:rsid w:val="005758C1"/>
    <w:rsid w:val="00582892"/>
    <w:rsid w:val="00684834"/>
    <w:rsid w:val="0069722E"/>
    <w:rsid w:val="006F7645"/>
    <w:rsid w:val="0071782B"/>
    <w:rsid w:val="0077594F"/>
    <w:rsid w:val="007842FA"/>
    <w:rsid w:val="007F5CD2"/>
    <w:rsid w:val="008024B2"/>
    <w:rsid w:val="00802BC7"/>
    <w:rsid w:val="00827631"/>
    <w:rsid w:val="00886266"/>
    <w:rsid w:val="008A0105"/>
    <w:rsid w:val="008A7BA9"/>
    <w:rsid w:val="008D2306"/>
    <w:rsid w:val="00965F5B"/>
    <w:rsid w:val="00983A01"/>
    <w:rsid w:val="009D3769"/>
    <w:rsid w:val="00A017A3"/>
    <w:rsid w:val="00A7699A"/>
    <w:rsid w:val="00AA7684"/>
    <w:rsid w:val="00AE13DC"/>
    <w:rsid w:val="00B2106F"/>
    <w:rsid w:val="00C07C1D"/>
    <w:rsid w:val="00C20F10"/>
    <w:rsid w:val="00C633F0"/>
    <w:rsid w:val="00C7315E"/>
    <w:rsid w:val="00C87F48"/>
    <w:rsid w:val="00C90CC7"/>
    <w:rsid w:val="00C96C9C"/>
    <w:rsid w:val="00CB2A73"/>
    <w:rsid w:val="00CF51FF"/>
    <w:rsid w:val="00D11B6E"/>
    <w:rsid w:val="00D178AC"/>
    <w:rsid w:val="00D31424"/>
    <w:rsid w:val="00D45489"/>
    <w:rsid w:val="00DC27E1"/>
    <w:rsid w:val="00DD3B6A"/>
    <w:rsid w:val="00DD44C4"/>
    <w:rsid w:val="00E50B44"/>
    <w:rsid w:val="00F46A49"/>
    <w:rsid w:val="00F7677B"/>
    <w:rsid w:val="00F80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1134AC"/>
  <w15:chartTrackingRefBased/>
  <w15:docId w15:val="{7BED67F2-E357-4FE8-B7B7-B459F04A3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1F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F9C"/>
  </w:style>
  <w:style w:type="paragraph" w:styleId="Footer">
    <w:name w:val="footer"/>
    <w:basedOn w:val="Normal"/>
    <w:link w:val="FooterChar"/>
    <w:uiPriority w:val="99"/>
    <w:unhideWhenUsed/>
    <w:rsid w:val="000A1F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F9C"/>
  </w:style>
  <w:style w:type="table" w:styleId="TableGrid">
    <w:name w:val="Table Grid"/>
    <w:basedOn w:val="TableNormal"/>
    <w:uiPriority w:val="39"/>
    <w:rsid w:val="00AA7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892"/>
    <w:pPr>
      <w:ind w:left="720"/>
      <w:contextualSpacing/>
    </w:pPr>
  </w:style>
  <w:style w:type="paragraph" w:styleId="BalloonText">
    <w:name w:val="Balloon Text"/>
    <w:basedOn w:val="Normal"/>
    <w:link w:val="BalloonTextChar"/>
    <w:uiPriority w:val="99"/>
    <w:semiHidden/>
    <w:unhideWhenUsed/>
    <w:rsid w:val="00CB2A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2A73"/>
    <w:rPr>
      <w:rFonts w:ascii="Segoe UI" w:hAnsi="Segoe UI" w:cs="Segoe UI"/>
      <w:sz w:val="18"/>
      <w:szCs w:val="18"/>
    </w:rPr>
  </w:style>
  <w:style w:type="paragraph" w:styleId="NormalWeb">
    <w:name w:val="Normal (Web)"/>
    <w:basedOn w:val="Normal"/>
    <w:uiPriority w:val="99"/>
    <w:semiHidden/>
    <w:unhideWhenUsed/>
    <w:rsid w:val="0069722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823985">
      <w:bodyDiv w:val="1"/>
      <w:marLeft w:val="0"/>
      <w:marRight w:val="0"/>
      <w:marTop w:val="0"/>
      <w:marBottom w:val="0"/>
      <w:divBdr>
        <w:top w:val="none" w:sz="0" w:space="0" w:color="auto"/>
        <w:left w:val="none" w:sz="0" w:space="0" w:color="auto"/>
        <w:bottom w:val="none" w:sz="0" w:space="0" w:color="auto"/>
        <w:right w:val="none" w:sz="0" w:space="0" w:color="auto"/>
      </w:divBdr>
    </w:div>
    <w:div w:id="1064255856">
      <w:bodyDiv w:val="1"/>
      <w:marLeft w:val="0"/>
      <w:marRight w:val="0"/>
      <w:marTop w:val="0"/>
      <w:marBottom w:val="0"/>
      <w:divBdr>
        <w:top w:val="none" w:sz="0" w:space="0" w:color="auto"/>
        <w:left w:val="none" w:sz="0" w:space="0" w:color="auto"/>
        <w:bottom w:val="none" w:sz="0" w:space="0" w:color="auto"/>
        <w:right w:val="none" w:sz="0" w:space="0" w:color="auto"/>
      </w:divBdr>
    </w:div>
    <w:div w:id="1358628094">
      <w:bodyDiv w:val="1"/>
      <w:marLeft w:val="0"/>
      <w:marRight w:val="0"/>
      <w:marTop w:val="0"/>
      <w:marBottom w:val="0"/>
      <w:divBdr>
        <w:top w:val="none" w:sz="0" w:space="0" w:color="auto"/>
        <w:left w:val="none" w:sz="0" w:space="0" w:color="auto"/>
        <w:bottom w:val="none" w:sz="0" w:space="0" w:color="auto"/>
        <w:right w:val="none" w:sz="0" w:space="0" w:color="auto"/>
      </w:divBdr>
    </w:div>
    <w:div w:id="2048338418">
      <w:bodyDiv w:val="1"/>
      <w:marLeft w:val="0"/>
      <w:marRight w:val="0"/>
      <w:marTop w:val="0"/>
      <w:marBottom w:val="0"/>
      <w:divBdr>
        <w:top w:val="none" w:sz="0" w:space="0" w:color="auto"/>
        <w:left w:val="none" w:sz="0" w:space="0" w:color="auto"/>
        <w:bottom w:val="none" w:sz="0" w:space="0" w:color="auto"/>
        <w:right w:val="none" w:sz="0" w:space="0" w:color="auto"/>
      </w:divBdr>
      <w:divsChild>
        <w:div w:id="910433195">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tif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B6C76999A8E946924D195080FADDE7" ma:contentTypeVersion="13" ma:contentTypeDescription="Create a new document." ma:contentTypeScope="" ma:versionID="71c504dc73b7c0f8b63a21991aaee301">
  <xsd:schema xmlns:xsd="http://www.w3.org/2001/XMLSchema" xmlns:xs="http://www.w3.org/2001/XMLSchema" xmlns:p="http://schemas.microsoft.com/office/2006/metadata/properties" xmlns:ns3="b3e181f7-2da4-48e5-b2f9-f1d794d78f58" xmlns:ns4="b28fef05-abd1-40f7-b61c-b3dc51087089" targetNamespace="http://schemas.microsoft.com/office/2006/metadata/properties" ma:root="true" ma:fieldsID="8ef65385bb4969dc67916920a2e64fa0" ns3:_="" ns4:_="">
    <xsd:import namespace="b3e181f7-2da4-48e5-b2f9-f1d794d78f58"/>
    <xsd:import namespace="b28fef05-abd1-40f7-b61c-b3dc510870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e181f7-2da4-48e5-b2f9-f1d794d78f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8fef05-abd1-40f7-b61c-b3dc5108708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05BD0-009B-4993-B25A-B1C4F3835D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e181f7-2da4-48e5-b2f9-f1d794d78f58"/>
    <ds:schemaRef ds:uri="b28fef05-abd1-40f7-b61c-b3dc510870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554120-287A-4976-B4E1-2DC653A34113}">
  <ds:schemaRefs>
    <ds:schemaRef ds:uri="http://schemas.microsoft.com/sharepoint/v3/contenttype/forms"/>
  </ds:schemaRefs>
</ds:datastoreItem>
</file>

<file path=customXml/itemProps3.xml><?xml version="1.0" encoding="utf-8"?>
<ds:datastoreItem xmlns:ds="http://schemas.openxmlformats.org/officeDocument/2006/customXml" ds:itemID="{318F7A1B-85C2-4D26-B7B8-0FC7B787908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06FF6DA-BF7D-A941-8E73-05DE21A1A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398</Words>
  <Characters>2273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Florida Institute of Technology</Company>
  <LinksUpToDate>false</LinksUpToDate>
  <CharactersWithSpaces>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Laurie  Guiser</dc:creator>
  <cp:keywords/>
  <dc:description/>
  <cp:lastModifiedBy>Courtney Cline</cp:lastModifiedBy>
  <cp:revision>2</cp:revision>
  <cp:lastPrinted>2017-02-23T15:24:00Z</cp:lastPrinted>
  <dcterms:created xsi:type="dcterms:W3CDTF">2020-04-16T00:32:00Z</dcterms:created>
  <dcterms:modified xsi:type="dcterms:W3CDTF">2020-04-16T00:32:00Z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0x0101008CB6C76999A8E946924D195080FADDE7</vt:lpwstr>
  </property>
</Properties>
</file>